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A6E8" w14:textId="77777777" w:rsidR="001E1587" w:rsidRPr="00EA00EF" w:rsidRDefault="008F34FA" w:rsidP="008F34FA">
      <w:pPr>
        <w:ind w:right="-115"/>
        <w:jc w:val="center"/>
        <w:rPr>
          <w:sz w:val="24"/>
          <w:szCs w:val="24"/>
          <w:lang w:val="lt-LT"/>
        </w:rPr>
      </w:pPr>
      <w:bookmarkStart w:id="0" w:name="_GoBack"/>
      <w:r w:rsidRPr="00EA00EF">
        <w:rPr>
          <w:b/>
          <w:sz w:val="24"/>
          <w:szCs w:val="24"/>
          <w:lang w:val="lt-LT"/>
        </w:rPr>
        <w:t xml:space="preserve">DĖL </w:t>
      </w:r>
      <w:r w:rsidR="008A03C2" w:rsidRPr="00EA00EF">
        <w:rPr>
          <w:b/>
          <w:sz w:val="24"/>
          <w:szCs w:val="24"/>
          <w:lang w:val="lt-LT"/>
        </w:rPr>
        <w:t>PRITARIMO NUTRAUKTI AKCINĖS BENDROVĖS „ROKIŠKIO KOMUNALININKAS“ IR AKCINĖS BENDROVĖS ROKIŠKIO BUTŲ ŪKIO REORGANIZAVIM</w:t>
      </w:r>
      <w:r w:rsidR="00157886" w:rsidRPr="00EA00EF">
        <w:rPr>
          <w:b/>
          <w:sz w:val="24"/>
          <w:szCs w:val="24"/>
          <w:lang w:val="lt-LT"/>
        </w:rPr>
        <w:t>O PROCEDŪRAS</w:t>
      </w:r>
    </w:p>
    <w:bookmarkEnd w:id="0"/>
    <w:p w14:paraId="2079A6E9" w14:textId="77777777" w:rsidR="00E568F5" w:rsidRPr="00EA00EF" w:rsidRDefault="00E568F5" w:rsidP="008F34FA">
      <w:pPr>
        <w:ind w:right="-115"/>
        <w:jc w:val="center"/>
        <w:rPr>
          <w:sz w:val="24"/>
          <w:szCs w:val="24"/>
          <w:lang w:val="lt-LT"/>
        </w:rPr>
      </w:pPr>
    </w:p>
    <w:p w14:paraId="2079A6EA" w14:textId="77777777" w:rsidR="008F34FA" w:rsidRPr="00EA00EF" w:rsidRDefault="00151208" w:rsidP="008F34FA">
      <w:pPr>
        <w:ind w:right="-115"/>
        <w:jc w:val="center"/>
        <w:rPr>
          <w:sz w:val="24"/>
          <w:szCs w:val="24"/>
          <w:lang w:val="lt-LT"/>
        </w:rPr>
      </w:pPr>
      <w:r w:rsidRPr="00EA00EF">
        <w:rPr>
          <w:sz w:val="24"/>
          <w:szCs w:val="24"/>
          <w:lang w:val="lt-LT"/>
        </w:rPr>
        <w:t>2018</w:t>
      </w:r>
      <w:r w:rsidR="0095276E" w:rsidRPr="00EA00EF">
        <w:rPr>
          <w:sz w:val="24"/>
          <w:szCs w:val="24"/>
          <w:lang w:val="lt-LT"/>
        </w:rPr>
        <w:t xml:space="preserve"> m. </w:t>
      </w:r>
      <w:r w:rsidR="00E568F5" w:rsidRPr="00EA00EF">
        <w:rPr>
          <w:sz w:val="24"/>
          <w:szCs w:val="24"/>
          <w:lang w:val="lt-LT"/>
        </w:rPr>
        <w:t>gruodžio 21</w:t>
      </w:r>
      <w:r w:rsidR="008F34FA" w:rsidRPr="00EA00EF">
        <w:rPr>
          <w:sz w:val="24"/>
          <w:szCs w:val="24"/>
          <w:lang w:val="lt-LT"/>
        </w:rPr>
        <w:t xml:space="preserve"> d. Nr.</w:t>
      </w:r>
      <w:r w:rsidR="00F37F01" w:rsidRPr="00EA00EF">
        <w:rPr>
          <w:sz w:val="24"/>
          <w:szCs w:val="24"/>
          <w:lang w:val="lt-LT"/>
        </w:rPr>
        <w:t xml:space="preserve"> </w:t>
      </w:r>
      <w:r w:rsidR="008F34FA" w:rsidRPr="00EA00EF">
        <w:rPr>
          <w:sz w:val="24"/>
          <w:szCs w:val="24"/>
          <w:lang w:val="lt-LT"/>
        </w:rPr>
        <w:t>TS-</w:t>
      </w:r>
    </w:p>
    <w:p w14:paraId="2079A6EB" w14:textId="77777777" w:rsidR="008F34FA" w:rsidRPr="00EA00EF" w:rsidRDefault="008F34FA" w:rsidP="008F34FA">
      <w:pPr>
        <w:ind w:right="-115"/>
        <w:jc w:val="center"/>
        <w:rPr>
          <w:sz w:val="24"/>
          <w:szCs w:val="24"/>
          <w:lang w:val="lt-LT"/>
        </w:rPr>
      </w:pPr>
      <w:r w:rsidRPr="00EA00EF">
        <w:rPr>
          <w:sz w:val="24"/>
          <w:szCs w:val="24"/>
          <w:lang w:val="lt-LT"/>
        </w:rPr>
        <w:t>Rokiškis</w:t>
      </w:r>
    </w:p>
    <w:p w14:paraId="2079A6EE" w14:textId="77777777" w:rsidR="00773E16" w:rsidRPr="00EA00EF" w:rsidRDefault="00773E16" w:rsidP="00F177FF">
      <w:pPr>
        <w:rPr>
          <w:sz w:val="24"/>
          <w:szCs w:val="24"/>
          <w:lang w:val="lt-LT"/>
        </w:rPr>
      </w:pPr>
    </w:p>
    <w:p w14:paraId="2079A6EF" w14:textId="77777777" w:rsidR="001B444A" w:rsidRPr="00EA00EF" w:rsidRDefault="001B444A" w:rsidP="001B444A">
      <w:pPr>
        <w:ind w:left="900"/>
        <w:jc w:val="both"/>
        <w:rPr>
          <w:lang w:val="lt-LT"/>
        </w:rPr>
      </w:pPr>
    </w:p>
    <w:p w14:paraId="2079A6F0" w14:textId="1CAA7ED7" w:rsidR="001B444A" w:rsidRPr="00EA00EF" w:rsidRDefault="001B444A" w:rsidP="001B444A">
      <w:pPr>
        <w:pStyle w:val="Default"/>
        <w:ind w:firstLine="851"/>
        <w:jc w:val="both"/>
      </w:pPr>
      <w:r w:rsidRPr="00EA00EF">
        <w:t xml:space="preserve">Vadovaudamasi Lietuvos Respublikos vietos savivaldos įstatymo 16 straipsnio 2 dalies 21 punktu, </w:t>
      </w:r>
      <w:r w:rsidR="008A03C2" w:rsidRPr="00EA00EF">
        <w:t>Rokiškio rajono savivaldybės tarybos 2007 m. gruodžio 7 d. sprendimu Nr. TS-13.181 ,,Dėl savivaldybės turtinių ir neturtinių teisių įgyvendinimo akcinėse bendrovėse, uždarosiose akcinėse bendrovėse ir viešosiose įstaigose“, Rokiškio rajono savivaldybės administracijos direktoriaus 2017 m. birželio 12 d. įsakymu Nr. AV-567 patvirtintomis Atstovavimo Rokiškio rajono savivaldybei akcinėse bendrovėse ir uždarosiose akcinėse bendrovėse taisyklėmis</w:t>
      </w:r>
      <w:r w:rsidR="00F177FF">
        <w:t>,</w:t>
      </w:r>
      <w:r w:rsidR="008A03C2" w:rsidRPr="00EA00EF">
        <w:t xml:space="preserve"> </w:t>
      </w:r>
      <w:r w:rsidRPr="00EA00EF">
        <w:t>Rokiškio rajono savivaldybės taryba  n u s p r e n d ž i a:</w:t>
      </w:r>
    </w:p>
    <w:p w14:paraId="2079A6F1" w14:textId="03BED191" w:rsidR="001B444A" w:rsidRPr="00EA00EF" w:rsidRDefault="001B444A" w:rsidP="001B444A">
      <w:pPr>
        <w:ind w:firstLine="851"/>
        <w:jc w:val="both"/>
        <w:rPr>
          <w:sz w:val="24"/>
          <w:szCs w:val="24"/>
          <w:lang w:val="lt-LT"/>
        </w:rPr>
      </w:pPr>
      <w:r w:rsidRPr="00EA00EF">
        <w:rPr>
          <w:sz w:val="24"/>
          <w:szCs w:val="24"/>
          <w:lang w:val="lt-LT"/>
        </w:rPr>
        <w:t xml:space="preserve">1. </w:t>
      </w:r>
      <w:r w:rsidR="008A03C2" w:rsidRPr="00EA00EF">
        <w:rPr>
          <w:sz w:val="24"/>
          <w:szCs w:val="24"/>
          <w:lang w:val="lt-LT"/>
        </w:rPr>
        <w:t>Pritarti n</w:t>
      </w:r>
      <w:r w:rsidR="001E331B" w:rsidRPr="00EA00EF">
        <w:rPr>
          <w:sz w:val="24"/>
          <w:szCs w:val="24"/>
          <w:lang w:val="lt-LT"/>
        </w:rPr>
        <w:t>utraukti</w:t>
      </w:r>
      <w:r w:rsidRPr="00EA00EF">
        <w:rPr>
          <w:sz w:val="24"/>
          <w:szCs w:val="24"/>
          <w:lang w:val="lt-LT"/>
        </w:rPr>
        <w:t xml:space="preserve"> akcin</w:t>
      </w:r>
      <w:r w:rsidR="00423E6C" w:rsidRPr="00EA00EF">
        <w:rPr>
          <w:sz w:val="24"/>
          <w:szCs w:val="24"/>
          <w:lang w:val="lt-LT"/>
        </w:rPr>
        <w:t>ės</w:t>
      </w:r>
      <w:r w:rsidRPr="00EA00EF">
        <w:rPr>
          <w:sz w:val="24"/>
          <w:szCs w:val="24"/>
          <w:lang w:val="lt-LT"/>
        </w:rPr>
        <w:t xml:space="preserve"> bendrov</w:t>
      </w:r>
      <w:r w:rsidR="00423E6C" w:rsidRPr="00EA00EF">
        <w:rPr>
          <w:sz w:val="24"/>
          <w:szCs w:val="24"/>
          <w:lang w:val="lt-LT"/>
        </w:rPr>
        <w:t>ės</w:t>
      </w:r>
      <w:r w:rsidRPr="00EA00EF">
        <w:rPr>
          <w:sz w:val="24"/>
          <w:szCs w:val="24"/>
          <w:lang w:val="lt-LT"/>
        </w:rPr>
        <w:t xml:space="preserve"> ,,Rokiškio komunalininkas“ (kodas 173000664) ir akcin</w:t>
      </w:r>
      <w:r w:rsidR="00423E6C" w:rsidRPr="00EA00EF">
        <w:rPr>
          <w:sz w:val="24"/>
          <w:szCs w:val="24"/>
          <w:lang w:val="lt-LT"/>
        </w:rPr>
        <w:t xml:space="preserve">ės </w:t>
      </w:r>
      <w:r w:rsidRPr="00EA00EF">
        <w:rPr>
          <w:sz w:val="24"/>
          <w:szCs w:val="24"/>
          <w:lang w:val="lt-LT"/>
        </w:rPr>
        <w:t>bendrov</w:t>
      </w:r>
      <w:r w:rsidR="00423E6C" w:rsidRPr="00EA00EF">
        <w:rPr>
          <w:sz w:val="24"/>
          <w:szCs w:val="24"/>
          <w:lang w:val="lt-LT"/>
        </w:rPr>
        <w:t>ės</w:t>
      </w:r>
      <w:r w:rsidRPr="00EA00EF">
        <w:rPr>
          <w:sz w:val="24"/>
          <w:szCs w:val="24"/>
          <w:lang w:val="lt-LT"/>
        </w:rPr>
        <w:t xml:space="preserve"> Rokiškio butų ūk</w:t>
      </w:r>
      <w:r w:rsidR="00423E6C" w:rsidRPr="00EA00EF">
        <w:rPr>
          <w:sz w:val="24"/>
          <w:szCs w:val="24"/>
          <w:lang w:val="lt-LT"/>
        </w:rPr>
        <w:t>io (kodas 173001047)</w:t>
      </w:r>
      <w:r w:rsidRPr="00EA00EF">
        <w:rPr>
          <w:sz w:val="24"/>
          <w:szCs w:val="24"/>
          <w:lang w:val="lt-LT"/>
        </w:rPr>
        <w:t xml:space="preserve"> </w:t>
      </w:r>
      <w:r w:rsidR="00423E6C" w:rsidRPr="00EA00EF">
        <w:rPr>
          <w:sz w:val="24"/>
          <w:szCs w:val="24"/>
          <w:lang w:val="lt-LT"/>
        </w:rPr>
        <w:t>reorganizavim</w:t>
      </w:r>
      <w:r w:rsidR="008A03C2" w:rsidRPr="00EA00EF">
        <w:rPr>
          <w:sz w:val="24"/>
          <w:szCs w:val="24"/>
          <w:lang w:val="lt-LT"/>
        </w:rPr>
        <w:t>o procedūras</w:t>
      </w:r>
      <w:r w:rsidR="00371C94" w:rsidRPr="00EA00EF">
        <w:rPr>
          <w:sz w:val="24"/>
          <w:szCs w:val="24"/>
          <w:lang w:val="lt-LT"/>
        </w:rPr>
        <w:t>.</w:t>
      </w:r>
    </w:p>
    <w:p w14:paraId="2079A6F2" w14:textId="4A7A5468" w:rsidR="00371C94" w:rsidRPr="00EA00EF" w:rsidRDefault="001B444A" w:rsidP="001E331B">
      <w:pPr>
        <w:ind w:firstLine="851"/>
        <w:jc w:val="both"/>
        <w:rPr>
          <w:sz w:val="24"/>
          <w:lang w:val="lt-LT"/>
        </w:rPr>
      </w:pPr>
      <w:r w:rsidRPr="00EA00EF">
        <w:rPr>
          <w:sz w:val="24"/>
          <w:szCs w:val="24"/>
          <w:lang w:val="lt-LT"/>
        </w:rPr>
        <w:t xml:space="preserve">2. </w:t>
      </w:r>
      <w:r w:rsidR="00371C94" w:rsidRPr="00EA00EF">
        <w:rPr>
          <w:sz w:val="24"/>
          <w:szCs w:val="24"/>
          <w:lang w:val="lt-LT"/>
        </w:rPr>
        <w:t>Pripažinti Rokiškio rajono savivaldybės tarybos 2017 m. sausio 27 d. sprendimą Nr. TS-1 „</w:t>
      </w:r>
      <w:r w:rsidR="00371C94" w:rsidRPr="00EA00EF">
        <w:rPr>
          <w:sz w:val="24"/>
          <w:lang w:val="lt-LT"/>
        </w:rPr>
        <w:t>Dėl pritarimo reorganizuoti akcinę bendrovę „Rokiškio komunalininkas“ ir akcinę bendrovę Rokiškio butų ūkį</w:t>
      </w:r>
      <w:r w:rsidR="00EA00EF" w:rsidRPr="00EA00EF">
        <w:rPr>
          <w:sz w:val="24"/>
          <w:lang w:val="lt-LT"/>
        </w:rPr>
        <w:t>“</w:t>
      </w:r>
      <w:r w:rsidR="00371C94" w:rsidRPr="00EA00EF">
        <w:rPr>
          <w:sz w:val="24"/>
          <w:lang w:val="lt-LT"/>
        </w:rPr>
        <w:t xml:space="preserve"> netekusiu galios.</w:t>
      </w:r>
    </w:p>
    <w:p w14:paraId="2079A6F3" w14:textId="5CB1D48D" w:rsidR="008A03C2" w:rsidRPr="00EA00EF" w:rsidRDefault="008A03C2" w:rsidP="001E331B">
      <w:pPr>
        <w:ind w:firstLine="851"/>
        <w:jc w:val="both"/>
        <w:rPr>
          <w:sz w:val="32"/>
          <w:lang w:val="lt-LT"/>
        </w:rPr>
      </w:pPr>
      <w:r w:rsidRPr="00EA00EF">
        <w:rPr>
          <w:sz w:val="24"/>
          <w:lang w:val="lt-LT"/>
        </w:rPr>
        <w:t>3. Įgalioti (su teise perįgalioti) Rokiškio rajono savivaldybės administracijos direktorių dalyvauti bendrovių visuotiniuose akcininkų susirinkimuose ir balsuoti 1 punkte išdėstytu klausimu „už“.</w:t>
      </w:r>
    </w:p>
    <w:p w14:paraId="2079A6F4" w14:textId="77777777" w:rsidR="001E331B" w:rsidRPr="00EA00EF" w:rsidRDefault="001E331B" w:rsidP="001E331B">
      <w:pPr>
        <w:ind w:right="-115" w:firstLine="720"/>
        <w:jc w:val="both"/>
        <w:rPr>
          <w:sz w:val="24"/>
          <w:szCs w:val="24"/>
          <w:lang w:val="lt-LT"/>
        </w:rPr>
      </w:pPr>
      <w:r w:rsidRPr="00EA00EF">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2079A6F5" w14:textId="77777777" w:rsidR="001B444A" w:rsidRPr="00EA00EF" w:rsidRDefault="001B444A" w:rsidP="001B444A">
      <w:pPr>
        <w:jc w:val="both"/>
        <w:rPr>
          <w:sz w:val="24"/>
          <w:szCs w:val="24"/>
          <w:lang w:val="lt-LT"/>
        </w:rPr>
      </w:pPr>
    </w:p>
    <w:p w14:paraId="2079A6F6" w14:textId="77777777" w:rsidR="001B444A" w:rsidRPr="00EA00EF" w:rsidRDefault="001B444A" w:rsidP="001B444A">
      <w:pPr>
        <w:ind w:left="360"/>
        <w:jc w:val="both"/>
        <w:rPr>
          <w:sz w:val="24"/>
          <w:szCs w:val="24"/>
          <w:lang w:val="lt-LT"/>
        </w:rPr>
      </w:pPr>
    </w:p>
    <w:p w14:paraId="2079A6F7" w14:textId="77777777" w:rsidR="001B444A" w:rsidRPr="00EA00EF" w:rsidRDefault="001B444A" w:rsidP="001B444A">
      <w:pPr>
        <w:jc w:val="both"/>
        <w:rPr>
          <w:sz w:val="24"/>
          <w:szCs w:val="24"/>
          <w:lang w:val="lt-LT"/>
        </w:rPr>
      </w:pPr>
    </w:p>
    <w:p w14:paraId="2079A6F8" w14:textId="77777777" w:rsidR="001B444A" w:rsidRPr="00EA00EF" w:rsidRDefault="001B444A" w:rsidP="001B444A">
      <w:pPr>
        <w:pStyle w:val="Pagrindiniotekstotrauka3"/>
        <w:tabs>
          <w:tab w:val="left" w:pos="851"/>
        </w:tabs>
        <w:jc w:val="both"/>
        <w:rPr>
          <w:sz w:val="24"/>
          <w:szCs w:val="24"/>
          <w:lang w:val="lt-LT"/>
        </w:rPr>
      </w:pPr>
    </w:p>
    <w:p w14:paraId="2079A6F9" w14:textId="77777777" w:rsidR="001B444A" w:rsidRPr="00EA00EF" w:rsidRDefault="001B444A" w:rsidP="001B444A">
      <w:pPr>
        <w:tabs>
          <w:tab w:val="left" w:pos="851"/>
          <w:tab w:val="left" w:pos="6480"/>
        </w:tabs>
        <w:jc w:val="both"/>
        <w:rPr>
          <w:sz w:val="24"/>
          <w:szCs w:val="24"/>
          <w:lang w:val="lt-LT"/>
        </w:rPr>
      </w:pPr>
      <w:r w:rsidRPr="00EA00EF">
        <w:rPr>
          <w:sz w:val="24"/>
          <w:szCs w:val="24"/>
          <w:lang w:val="lt-LT"/>
        </w:rPr>
        <w:t xml:space="preserve">Savivaldybės meras </w:t>
      </w:r>
      <w:r w:rsidRPr="00EA00EF">
        <w:rPr>
          <w:sz w:val="24"/>
          <w:szCs w:val="24"/>
          <w:lang w:val="lt-LT"/>
        </w:rPr>
        <w:tab/>
        <w:t xml:space="preserve">          Antanas Vagonis</w:t>
      </w:r>
    </w:p>
    <w:p w14:paraId="2079A6FA" w14:textId="77777777" w:rsidR="001B444A" w:rsidRPr="00EA00EF" w:rsidRDefault="001B444A" w:rsidP="001B444A">
      <w:pPr>
        <w:tabs>
          <w:tab w:val="left" w:pos="851"/>
          <w:tab w:val="left" w:pos="6480"/>
        </w:tabs>
        <w:jc w:val="both"/>
        <w:rPr>
          <w:sz w:val="24"/>
          <w:szCs w:val="24"/>
          <w:lang w:val="lt-LT"/>
        </w:rPr>
      </w:pPr>
      <w:r w:rsidRPr="00EA00EF">
        <w:rPr>
          <w:sz w:val="24"/>
          <w:szCs w:val="24"/>
          <w:lang w:val="lt-LT"/>
        </w:rPr>
        <w:tab/>
      </w:r>
    </w:p>
    <w:p w14:paraId="2079A6FB" w14:textId="77777777" w:rsidR="001B444A" w:rsidRPr="00EA00EF" w:rsidRDefault="001B444A" w:rsidP="001B444A">
      <w:pPr>
        <w:tabs>
          <w:tab w:val="left" w:pos="851"/>
          <w:tab w:val="left" w:pos="6480"/>
        </w:tabs>
        <w:jc w:val="both"/>
        <w:rPr>
          <w:sz w:val="24"/>
          <w:szCs w:val="24"/>
          <w:lang w:val="lt-LT"/>
        </w:rPr>
      </w:pPr>
    </w:p>
    <w:p w14:paraId="2079A6FC" w14:textId="77777777" w:rsidR="001B444A" w:rsidRPr="00EA00EF" w:rsidRDefault="001B444A" w:rsidP="001B444A">
      <w:pPr>
        <w:tabs>
          <w:tab w:val="left" w:pos="851"/>
          <w:tab w:val="left" w:pos="6480"/>
        </w:tabs>
        <w:jc w:val="both"/>
        <w:rPr>
          <w:sz w:val="24"/>
          <w:szCs w:val="24"/>
          <w:lang w:val="lt-LT"/>
        </w:rPr>
      </w:pPr>
    </w:p>
    <w:p w14:paraId="2079A6FD" w14:textId="77777777" w:rsidR="001B444A" w:rsidRPr="00EA00EF" w:rsidRDefault="001B444A" w:rsidP="001B444A">
      <w:pPr>
        <w:tabs>
          <w:tab w:val="left" w:pos="851"/>
          <w:tab w:val="left" w:pos="6480"/>
        </w:tabs>
        <w:jc w:val="both"/>
        <w:rPr>
          <w:sz w:val="24"/>
          <w:szCs w:val="24"/>
          <w:lang w:val="lt-LT"/>
        </w:rPr>
      </w:pPr>
    </w:p>
    <w:p w14:paraId="2079A6FE" w14:textId="77777777" w:rsidR="001B444A" w:rsidRPr="00EA00EF" w:rsidRDefault="001B444A" w:rsidP="001B444A">
      <w:pPr>
        <w:tabs>
          <w:tab w:val="left" w:pos="851"/>
          <w:tab w:val="left" w:pos="6480"/>
        </w:tabs>
        <w:jc w:val="both"/>
        <w:rPr>
          <w:sz w:val="24"/>
          <w:szCs w:val="24"/>
          <w:lang w:val="lt-LT"/>
        </w:rPr>
      </w:pPr>
    </w:p>
    <w:p w14:paraId="2079A6FF" w14:textId="77777777" w:rsidR="001B444A" w:rsidRPr="00EA00EF" w:rsidRDefault="001B444A" w:rsidP="001B444A">
      <w:pPr>
        <w:tabs>
          <w:tab w:val="left" w:pos="851"/>
          <w:tab w:val="left" w:pos="6480"/>
        </w:tabs>
        <w:jc w:val="both"/>
        <w:rPr>
          <w:sz w:val="24"/>
          <w:szCs w:val="24"/>
          <w:lang w:val="lt-LT"/>
        </w:rPr>
      </w:pPr>
    </w:p>
    <w:p w14:paraId="2079A700" w14:textId="77777777" w:rsidR="001B444A" w:rsidRPr="00EA00EF" w:rsidRDefault="001B444A" w:rsidP="001B444A">
      <w:pPr>
        <w:tabs>
          <w:tab w:val="left" w:pos="851"/>
          <w:tab w:val="left" w:pos="6480"/>
        </w:tabs>
        <w:jc w:val="both"/>
        <w:rPr>
          <w:sz w:val="24"/>
          <w:szCs w:val="24"/>
          <w:lang w:val="lt-LT"/>
        </w:rPr>
      </w:pPr>
    </w:p>
    <w:p w14:paraId="2079A701" w14:textId="77777777" w:rsidR="001B444A" w:rsidRPr="00EA00EF" w:rsidRDefault="001B444A" w:rsidP="001B444A">
      <w:pPr>
        <w:tabs>
          <w:tab w:val="left" w:pos="851"/>
          <w:tab w:val="left" w:pos="6480"/>
        </w:tabs>
        <w:jc w:val="both"/>
        <w:rPr>
          <w:sz w:val="24"/>
          <w:szCs w:val="24"/>
          <w:lang w:val="lt-LT"/>
        </w:rPr>
      </w:pPr>
    </w:p>
    <w:p w14:paraId="2079A702" w14:textId="77777777" w:rsidR="001B444A" w:rsidRDefault="001B444A" w:rsidP="001B444A">
      <w:pPr>
        <w:tabs>
          <w:tab w:val="left" w:pos="851"/>
          <w:tab w:val="left" w:pos="6480"/>
        </w:tabs>
        <w:jc w:val="both"/>
        <w:rPr>
          <w:sz w:val="24"/>
          <w:szCs w:val="24"/>
          <w:lang w:val="lt-LT"/>
        </w:rPr>
      </w:pPr>
    </w:p>
    <w:p w14:paraId="5205047A" w14:textId="77777777" w:rsidR="00112503" w:rsidRDefault="00112503" w:rsidP="001B444A">
      <w:pPr>
        <w:tabs>
          <w:tab w:val="left" w:pos="851"/>
          <w:tab w:val="left" w:pos="6480"/>
        </w:tabs>
        <w:jc w:val="both"/>
        <w:rPr>
          <w:sz w:val="24"/>
          <w:szCs w:val="24"/>
          <w:lang w:val="lt-LT"/>
        </w:rPr>
      </w:pPr>
    </w:p>
    <w:p w14:paraId="2589AF56" w14:textId="77777777" w:rsidR="00112503" w:rsidRPr="00EA00EF" w:rsidRDefault="00112503" w:rsidP="001B444A">
      <w:pPr>
        <w:tabs>
          <w:tab w:val="left" w:pos="851"/>
          <w:tab w:val="left" w:pos="6480"/>
        </w:tabs>
        <w:jc w:val="both"/>
        <w:rPr>
          <w:sz w:val="24"/>
          <w:szCs w:val="24"/>
          <w:lang w:val="lt-LT"/>
        </w:rPr>
      </w:pPr>
    </w:p>
    <w:p w14:paraId="2079A703" w14:textId="77777777" w:rsidR="001B444A" w:rsidRPr="00EA00EF" w:rsidRDefault="001B444A" w:rsidP="001B444A">
      <w:pPr>
        <w:tabs>
          <w:tab w:val="left" w:pos="851"/>
          <w:tab w:val="left" w:pos="6480"/>
        </w:tabs>
        <w:jc w:val="both"/>
        <w:rPr>
          <w:sz w:val="24"/>
          <w:szCs w:val="24"/>
          <w:lang w:val="lt-LT"/>
        </w:rPr>
      </w:pPr>
    </w:p>
    <w:p w14:paraId="0A1C5D14" w14:textId="2E18491D" w:rsidR="00F177FF" w:rsidRDefault="001E331B" w:rsidP="00112503">
      <w:pPr>
        <w:tabs>
          <w:tab w:val="left" w:pos="851"/>
          <w:tab w:val="left" w:pos="6480"/>
        </w:tabs>
        <w:jc w:val="both"/>
        <w:rPr>
          <w:sz w:val="24"/>
          <w:szCs w:val="24"/>
          <w:lang w:val="lt-LT"/>
        </w:rPr>
      </w:pPr>
      <w:r w:rsidRPr="00EA00EF">
        <w:rPr>
          <w:sz w:val="24"/>
          <w:szCs w:val="24"/>
          <w:lang w:val="lt-LT"/>
        </w:rPr>
        <w:t>Violeta Bieliūnaitė-Vanagienė</w:t>
      </w:r>
    </w:p>
    <w:p w14:paraId="2079A705" w14:textId="77777777" w:rsidR="001B444A" w:rsidRPr="00EA00EF" w:rsidRDefault="001B444A" w:rsidP="001B444A">
      <w:pPr>
        <w:rPr>
          <w:sz w:val="24"/>
          <w:szCs w:val="24"/>
          <w:lang w:val="lt-LT"/>
        </w:rPr>
      </w:pPr>
      <w:r w:rsidRPr="00EA00EF">
        <w:rPr>
          <w:sz w:val="24"/>
          <w:szCs w:val="24"/>
          <w:lang w:val="lt-LT"/>
        </w:rPr>
        <w:lastRenderedPageBreak/>
        <w:t>Rokiškio rajono savivaldybės tarybai</w:t>
      </w:r>
    </w:p>
    <w:p w14:paraId="2079A706" w14:textId="77777777" w:rsidR="001B444A" w:rsidRPr="00EA00EF" w:rsidRDefault="001B444A" w:rsidP="001B444A">
      <w:pPr>
        <w:jc w:val="both"/>
        <w:rPr>
          <w:sz w:val="24"/>
          <w:szCs w:val="24"/>
          <w:lang w:val="lt-LT"/>
        </w:rPr>
      </w:pPr>
    </w:p>
    <w:p w14:paraId="2079A707" w14:textId="77777777" w:rsidR="001B444A" w:rsidRPr="00EA00EF" w:rsidRDefault="001B444A" w:rsidP="00157886">
      <w:pPr>
        <w:ind w:right="-115"/>
        <w:jc w:val="center"/>
        <w:rPr>
          <w:sz w:val="24"/>
          <w:szCs w:val="24"/>
          <w:lang w:val="lt-LT"/>
        </w:rPr>
      </w:pPr>
      <w:r w:rsidRPr="00EA00EF">
        <w:rPr>
          <w:b/>
          <w:sz w:val="24"/>
          <w:szCs w:val="24"/>
          <w:lang w:val="lt-LT"/>
        </w:rPr>
        <w:t>SPRENDIMO PROJEKTO „</w:t>
      </w:r>
      <w:r w:rsidR="00157886" w:rsidRPr="00EA00EF">
        <w:rPr>
          <w:b/>
          <w:sz w:val="24"/>
          <w:szCs w:val="24"/>
          <w:lang w:val="lt-LT"/>
        </w:rPr>
        <w:t>DĖL PRITARIMO NUTRAUKTI AKCINĖS BENDROVĖS „ROKIŠKIO KOMUNALININKAS“ IR AKCINĖS BENDROVĖS ROKIŠKIO BUTŲ ŪKIO REORGANIZAVIMO PROCEDŪRAS</w:t>
      </w:r>
      <w:r w:rsidRPr="00EA00EF">
        <w:rPr>
          <w:b/>
          <w:sz w:val="24"/>
          <w:szCs w:val="24"/>
          <w:lang w:val="lt-LT"/>
        </w:rPr>
        <w:t>“ AIŠKINAMASIS RAŠTAS</w:t>
      </w:r>
    </w:p>
    <w:p w14:paraId="2079A708" w14:textId="77777777" w:rsidR="001B444A" w:rsidRPr="00EA00EF" w:rsidRDefault="001B444A" w:rsidP="001B444A">
      <w:pPr>
        <w:jc w:val="center"/>
        <w:rPr>
          <w:sz w:val="24"/>
          <w:szCs w:val="24"/>
          <w:lang w:val="lt-LT"/>
        </w:rPr>
      </w:pPr>
    </w:p>
    <w:p w14:paraId="2079A709" w14:textId="77777777" w:rsidR="001B444A" w:rsidRPr="00EA00EF" w:rsidRDefault="001B444A" w:rsidP="001B444A">
      <w:pPr>
        <w:tabs>
          <w:tab w:val="left" w:pos="709"/>
        </w:tabs>
        <w:ind w:firstLine="709"/>
        <w:jc w:val="both"/>
        <w:rPr>
          <w:b/>
          <w:sz w:val="24"/>
          <w:szCs w:val="24"/>
          <w:lang w:val="lt-LT"/>
        </w:rPr>
      </w:pPr>
      <w:r w:rsidRPr="00EA00EF">
        <w:rPr>
          <w:b/>
          <w:sz w:val="24"/>
          <w:szCs w:val="24"/>
          <w:lang w:val="lt-LT"/>
        </w:rPr>
        <w:t xml:space="preserve">Parengto sprendimo projekto tikslai ir uždaviniai. </w:t>
      </w:r>
    </w:p>
    <w:p w14:paraId="2079A70A" w14:textId="7D2B797D" w:rsidR="001B444A" w:rsidRPr="00EA00EF" w:rsidRDefault="0098756D" w:rsidP="001B444A">
      <w:pPr>
        <w:ind w:firstLine="720"/>
        <w:jc w:val="both"/>
        <w:rPr>
          <w:sz w:val="24"/>
          <w:szCs w:val="24"/>
          <w:lang w:val="lt-LT"/>
        </w:rPr>
      </w:pPr>
      <w:r w:rsidRPr="00EA00EF">
        <w:rPr>
          <w:sz w:val="24"/>
          <w:szCs w:val="24"/>
          <w:lang w:val="lt-LT"/>
        </w:rPr>
        <w:t>Nutraukti akcinės bendrovės ,,Rokiškio komunalininkas“ (kodas 173000664) ir akcinės bendrovės Rokiškio butų ūkio (kodas 173001047) reorganizavimo procedūras</w:t>
      </w:r>
      <w:r w:rsidR="008E46CB" w:rsidRPr="00EA00EF">
        <w:rPr>
          <w:sz w:val="24"/>
          <w:szCs w:val="24"/>
          <w:lang w:val="lt-LT"/>
        </w:rPr>
        <w:t>.</w:t>
      </w:r>
    </w:p>
    <w:p w14:paraId="2079A70B" w14:textId="77777777" w:rsidR="001B444A" w:rsidRPr="00EA00EF" w:rsidRDefault="001B444A" w:rsidP="00F177FF">
      <w:pPr>
        <w:ind w:firstLine="720"/>
        <w:jc w:val="both"/>
        <w:rPr>
          <w:sz w:val="24"/>
          <w:szCs w:val="24"/>
          <w:lang w:val="lt-LT"/>
        </w:rPr>
      </w:pPr>
      <w:r w:rsidRPr="00EA00EF">
        <w:rPr>
          <w:b/>
          <w:bCs/>
          <w:sz w:val="24"/>
          <w:szCs w:val="24"/>
          <w:lang w:val="lt-LT"/>
        </w:rPr>
        <w:t>Šiuo metu esantis teisinis reglamentavimas.</w:t>
      </w:r>
      <w:r w:rsidRPr="00EA00EF">
        <w:rPr>
          <w:sz w:val="24"/>
          <w:szCs w:val="24"/>
          <w:lang w:val="lt-LT"/>
        </w:rPr>
        <w:t xml:space="preserve"> </w:t>
      </w:r>
    </w:p>
    <w:p w14:paraId="2079A70C" w14:textId="77777777" w:rsidR="001B444A" w:rsidRPr="00EA00EF" w:rsidRDefault="001B444A" w:rsidP="00F177FF">
      <w:pPr>
        <w:ind w:firstLine="720"/>
        <w:jc w:val="both"/>
        <w:rPr>
          <w:sz w:val="24"/>
          <w:szCs w:val="24"/>
          <w:lang w:val="lt-LT"/>
        </w:rPr>
      </w:pPr>
      <w:r w:rsidRPr="00EA00EF">
        <w:rPr>
          <w:sz w:val="24"/>
          <w:szCs w:val="24"/>
          <w:lang w:val="lt-LT"/>
        </w:rPr>
        <w:t xml:space="preserve">Lietuvos Respublikos vietos savivaldos įstatymas, Lietuvos Respublikos akcinių bendrovių įstatymas.  </w:t>
      </w:r>
    </w:p>
    <w:p w14:paraId="2079A70D" w14:textId="77777777" w:rsidR="001B444A" w:rsidRPr="00EA00EF" w:rsidRDefault="001B444A" w:rsidP="001B444A">
      <w:pPr>
        <w:ind w:firstLine="851"/>
        <w:jc w:val="both"/>
        <w:rPr>
          <w:sz w:val="24"/>
          <w:szCs w:val="24"/>
          <w:lang w:val="lt-LT"/>
        </w:rPr>
      </w:pPr>
      <w:r w:rsidRPr="00EA00EF">
        <w:rPr>
          <w:b/>
          <w:bCs/>
          <w:sz w:val="24"/>
          <w:szCs w:val="24"/>
          <w:lang w:val="lt-LT"/>
        </w:rPr>
        <w:t>Sprendimo projekto esmė.</w:t>
      </w:r>
      <w:r w:rsidRPr="00EA00EF">
        <w:rPr>
          <w:sz w:val="24"/>
          <w:szCs w:val="24"/>
          <w:lang w:val="lt-LT"/>
        </w:rPr>
        <w:t xml:space="preserve"> </w:t>
      </w:r>
    </w:p>
    <w:p w14:paraId="2079A70E" w14:textId="0ADAB24D" w:rsidR="0098756D" w:rsidRPr="00EA00EF" w:rsidRDefault="0098756D" w:rsidP="008E46CB">
      <w:pPr>
        <w:ind w:firstLine="851"/>
        <w:jc w:val="both"/>
        <w:rPr>
          <w:sz w:val="24"/>
          <w:szCs w:val="24"/>
          <w:lang w:val="lt-LT"/>
        </w:rPr>
      </w:pPr>
      <w:r w:rsidRPr="00EA00EF">
        <w:rPr>
          <w:sz w:val="24"/>
          <w:szCs w:val="24"/>
          <w:lang w:val="lt-LT"/>
        </w:rPr>
        <w:t>2017 m. pagrindinės AB ,,Rokiškio komunalininkas“ ir AB Rokiškio butų ūkio akcininkės</w:t>
      </w:r>
      <w:r w:rsidR="00F177FF">
        <w:rPr>
          <w:sz w:val="24"/>
          <w:szCs w:val="24"/>
          <w:lang w:val="lt-LT"/>
        </w:rPr>
        <w:t>,</w:t>
      </w:r>
      <w:r w:rsidRPr="00EA00EF">
        <w:rPr>
          <w:sz w:val="24"/>
          <w:szCs w:val="24"/>
          <w:lang w:val="lt-LT"/>
        </w:rPr>
        <w:t xml:space="preserve"> Rokiškio rajono savivaldybės</w:t>
      </w:r>
      <w:r w:rsidR="00F177FF">
        <w:rPr>
          <w:sz w:val="24"/>
          <w:szCs w:val="24"/>
          <w:lang w:val="lt-LT"/>
        </w:rPr>
        <w:t>,</w:t>
      </w:r>
      <w:r w:rsidRPr="00EA00EF">
        <w:rPr>
          <w:sz w:val="24"/>
          <w:szCs w:val="24"/>
          <w:lang w:val="lt-LT"/>
        </w:rPr>
        <w:t xml:space="preserve"> sprendimas reorganizuoti šias bendrovės, prijungiant AB Rokiškio butų ūkį prie AB „Rokiškio komunalininkas“ buvo skubotas, neatlikti parengiamieji veiksmai</w:t>
      </w:r>
      <w:r w:rsidR="008E46CB" w:rsidRPr="00EA00EF">
        <w:rPr>
          <w:sz w:val="24"/>
          <w:szCs w:val="24"/>
          <w:lang w:val="lt-LT"/>
        </w:rPr>
        <w:t xml:space="preserve"> (situacijos analizė, grėsmių ir galimybių analizė, veiklos auditai)</w:t>
      </w:r>
      <w:r w:rsidRPr="00EA00EF">
        <w:rPr>
          <w:sz w:val="24"/>
          <w:szCs w:val="24"/>
          <w:lang w:val="lt-LT"/>
        </w:rPr>
        <w:t>, reorganizavimo sąlygos silpnos</w:t>
      </w:r>
      <w:r w:rsidR="008E46CB" w:rsidRPr="00EA00EF">
        <w:rPr>
          <w:sz w:val="24"/>
          <w:szCs w:val="24"/>
          <w:lang w:val="lt-LT"/>
        </w:rPr>
        <w:t xml:space="preserve"> (reorganizavimo sąlygose bendrovės vadovams suteiktos pareigos vadovauti ir kontroliuoti reorganizavimo eigą savaime užprogramuotos nesėkmei, nes užbaigus reorganizavimo procedūras vadovai praras darbo vietas, taigi nėra suinteresuoti vykdyti ir užbaigti reorganizavimą)</w:t>
      </w:r>
      <w:r w:rsidRPr="00EA00EF">
        <w:rPr>
          <w:sz w:val="24"/>
          <w:szCs w:val="24"/>
          <w:lang w:val="lt-LT"/>
        </w:rPr>
        <w:t xml:space="preserve">, neapimančios realių veiksmų ir įpareigojimų. </w:t>
      </w:r>
      <w:r w:rsidR="00F177FF">
        <w:rPr>
          <w:sz w:val="24"/>
          <w:szCs w:val="24"/>
          <w:lang w:val="lt-LT"/>
        </w:rPr>
        <w:t>Informacijos apie reorganizavimo sąlygų auditą (kuris buvo privalomas pagal Akcinių bendrovių įstatymą) nėra.</w:t>
      </w:r>
    </w:p>
    <w:p w14:paraId="2079A70F" w14:textId="77777777" w:rsidR="0098756D" w:rsidRPr="00EA00EF" w:rsidRDefault="0098756D" w:rsidP="001B444A">
      <w:pPr>
        <w:ind w:firstLine="851"/>
        <w:jc w:val="both"/>
        <w:rPr>
          <w:sz w:val="24"/>
          <w:szCs w:val="24"/>
          <w:lang w:val="lt-LT"/>
        </w:rPr>
      </w:pPr>
      <w:r w:rsidRPr="00EA00EF">
        <w:rPr>
          <w:sz w:val="24"/>
          <w:szCs w:val="24"/>
          <w:lang w:val="lt-LT"/>
        </w:rPr>
        <w:t>AB „Rokiškio komunalininkas“ kolegialus valdymo organas prarado įgalioji</w:t>
      </w:r>
      <w:r w:rsidR="002F7044" w:rsidRPr="00EA00EF">
        <w:rPr>
          <w:sz w:val="24"/>
          <w:szCs w:val="24"/>
          <w:lang w:val="lt-LT"/>
        </w:rPr>
        <w:t xml:space="preserve">mus, direktoriaus pareigas laikinai eina bendrovės direktoriaus pavaduotojas. </w:t>
      </w:r>
    </w:p>
    <w:p w14:paraId="2079A710" w14:textId="77777777" w:rsidR="002F7044" w:rsidRPr="00EA00EF" w:rsidRDefault="002F7044" w:rsidP="001B444A">
      <w:pPr>
        <w:ind w:firstLine="851"/>
        <w:jc w:val="both"/>
        <w:rPr>
          <w:sz w:val="24"/>
          <w:szCs w:val="24"/>
          <w:lang w:val="lt-LT"/>
        </w:rPr>
      </w:pPr>
      <w:r w:rsidRPr="00EA00EF">
        <w:rPr>
          <w:sz w:val="24"/>
          <w:szCs w:val="24"/>
          <w:lang w:val="lt-LT"/>
        </w:rPr>
        <w:t xml:space="preserve">2018 m. rugpjūčio 9 d. pateikti AB „Rokiškio komunalininkas“ veiklos audito rezultatai parodė realią situaciją bendrovėje, kas nebuvo numatyta rengiant reorganizavimo sąlygas. </w:t>
      </w:r>
    </w:p>
    <w:p w14:paraId="2079A711" w14:textId="1AA99A9F" w:rsidR="002F7044" w:rsidRPr="00EA00EF" w:rsidRDefault="002F7044" w:rsidP="002F7044">
      <w:pPr>
        <w:ind w:firstLine="851"/>
        <w:jc w:val="both"/>
        <w:rPr>
          <w:sz w:val="24"/>
          <w:szCs w:val="24"/>
          <w:lang w:val="lt-LT"/>
        </w:rPr>
      </w:pPr>
      <w:r w:rsidRPr="00EA00EF">
        <w:rPr>
          <w:sz w:val="24"/>
          <w:szCs w:val="24"/>
          <w:lang w:val="lt-LT"/>
        </w:rPr>
        <w:t xml:space="preserve">AB Rokiškio butų ūkis vykdo mokesčių surinkimo veiklą, kuriai būtina Lietuvos </w:t>
      </w:r>
      <w:r w:rsidR="00EA00EF" w:rsidRPr="00EA00EF">
        <w:rPr>
          <w:sz w:val="24"/>
          <w:szCs w:val="24"/>
          <w:lang w:val="lt-LT"/>
        </w:rPr>
        <w:t>b</w:t>
      </w:r>
      <w:r w:rsidRPr="00EA00EF">
        <w:rPr>
          <w:sz w:val="24"/>
          <w:szCs w:val="24"/>
          <w:lang w:val="lt-LT"/>
        </w:rPr>
        <w:t xml:space="preserve">anko licencija. Atsižvelgiant į esamą situaciją AB „Rokiškio komunalininkas“, gauti mokesčių surinkimui būtiną licenciją nėra galimybės. </w:t>
      </w:r>
    </w:p>
    <w:p w14:paraId="2079A712" w14:textId="02F6F923" w:rsidR="00657A82" w:rsidRPr="00EA00EF" w:rsidRDefault="00657A82" w:rsidP="002F7044">
      <w:pPr>
        <w:ind w:firstLine="851"/>
        <w:jc w:val="both"/>
        <w:rPr>
          <w:sz w:val="24"/>
          <w:szCs w:val="24"/>
          <w:lang w:val="lt-LT"/>
        </w:rPr>
      </w:pPr>
      <w:r w:rsidRPr="00EA00EF">
        <w:rPr>
          <w:sz w:val="24"/>
          <w:szCs w:val="24"/>
          <w:lang w:val="lt-LT"/>
        </w:rPr>
        <w:t xml:space="preserve">Yra didelė </w:t>
      </w:r>
      <w:r w:rsidR="00D01581" w:rsidRPr="00EA00EF">
        <w:rPr>
          <w:sz w:val="24"/>
          <w:szCs w:val="24"/>
          <w:lang w:val="lt-LT"/>
        </w:rPr>
        <w:t>rizika</w:t>
      </w:r>
      <w:r w:rsidRPr="00EA00EF">
        <w:rPr>
          <w:sz w:val="24"/>
          <w:szCs w:val="24"/>
          <w:lang w:val="lt-LT"/>
        </w:rPr>
        <w:t>, kad nenutraukus reorganizavimo procedūrų ir jas užbaigus, AB „Rokiškio komunalininkas“ nesugebės suvaldyti situacijos, AB Rokiškio butų ūki</w:t>
      </w:r>
      <w:r w:rsidR="00D01581" w:rsidRPr="00EA00EF">
        <w:rPr>
          <w:sz w:val="24"/>
          <w:szCs w:val="24"/>
          <w:lang w:val="lt-LT"/>
        </w:rPr>
        <w:t>s, kaip daugiabučių namų administratorius</w:t>
      </w:r>
      <w:r w:rsidR="00EA00EF" w:rsidRPr="00EA00EF">
        <w:rPr>
          <w:sz w:val="24"/>
          <w:szCs w:val="24"/>
          <w:lang w:val="lt-LT"/>
        </w:rPr>
        <w:t>,</w:t>
      </w:r>
      <w:r w:rsidR="00D01581" w:rsidRPr="00EA00EF">
        <w:rPr>
          <w:sz w:val="24"/>
          <w:szCs w:val="24"/>
          <w:lang w:val="lt-LT"/>
        </w:rPr>
        <w:t xml:space="preserve"> įgyvendina Rokiškio r</w:t>
      </w:r>
      <w:r w:rsidRPr="00EA00EF">
        <w:rPr>
          <w:sz w:val="24"/>
          <w:szCs w:val="24"/>
          <w:lang w:val="lt-LT"/>
        </w:rPr>
        <w:t>. strateginio plėtros plano iki 2022</w:t>
      </w:r>
      <w:r w:rsidR="00D01581" w:rsidRPr="00EA00EF">
        <w:rPr>
          <w:sz w:val="24"/>
          <w:szCs w:val="24"/>
          <w:lang w:val="lt-LT"/>
        </w:rPr>
        <w:t xml:space="preserve"> metų </w:t>
      </w:r>
      <w:r w:rsidRPr="00EA00EF">
        <w:rPr>
          <w:sz w:val="24"/>
          <w:szCs w:val="24"/>
          <w:lang w:val="lt-LT"/>
        </w:rPr>
        <w:t>3 prioriteto „</w:t>
      </w:r>
      <w:r w:rsidR="00D01581" w:rsidRPr="00EA00EF">
        <w:rPr>
          <w:sz w:val="24"/>
          <w:szCs w:val="24"/>
          <w:lang w:val="lt-LT"/>
        </w:rPr>
        <w:t>D</w:t>
      </w:r>
      <w:r w:rsidRPr="00EA00EF">
        <w:rPr>
          <w:sz w:val="24"/>
          <w:szCs w:val="24"/>
          <w:lang w:val="lt-LT"/>
        </w:rPr>
        <w:t>arnus teritorijų ir infrastruktūros vystymas</w:t>
      </w:r>
      <w:r w:rsidR="00D01581" w:rsidRPr="00EA00EF">
        <w:rPr>
          <w:sz w:val="24"/>
          <w:szCs w:val="24"/>
          <w:lang w:val="lt-LT"/>
        </w:rPr>
        <w:t>“</w:t>
      </w:r>
      <w:r w:rsidRPr="00EA00EF">
        <w:rPr>
          <w:sz w:val="24"/>
          <w:szCs w:val="24"/>
          <w:lang w:val="lt-LT"/>
        </w:rPr>
        <w:t xml:space="preserve"> A</w:t>
      </w:r>
      <w:r w:rsidR="00D01581" w:rsidRPr="00EA00EF">
        <w:rPr>
          <w:sz w:val="24"/>
          <w:szCs w:val="24"/>
          <w:lang w:val="lt-LT"/>
        </w:rPr>
        <w:t xml:space="preserve"> </w:t>
      </w:r>
      <w:r w:rsidRPr="00EA00EF">
        <w:rPr>
          <w:sz w:val="24"/>
          <w:szCs w:val="24"/>
          <w:lang w:val="lt-LT"/>
        </w:rPr>
        <w:t>3.4</w:t>
      </w:r>
      <w:r w:rsidR="00D01581" w:rsidRPr="00EA00EF">
        <w:rPr>
          <w:sz w:val="24"/>
          <w:szCs w:val="24"/>
          <w:lang w:val="lt-LT"/>
        </w:rPr>
        <w:t>.</w:t>
      </w:r>
      <w:r w:rsidRPr="00EA00EF">
        <w:rPr>
          <w:sz w:val="24"/>
          <w:szCs w:val="24"/>
          <w:lang w:val="lt-LT"/>
        </w:rPr>
        <w:t xml:space="preserve"> tiksl</w:t>
      </w:r>
      <w:r w:rsidR="00D01581" w:rsidRPr="00EA00EF">
        <w:rPr>
          <w:sz w:val="24"/>
          <w:szCs w:val="24"/>
          <w:lang w:val="lt-LT"/>
        </w:rPr>
        <w:t>ą</w:t>
      </w:r>
      <w:r w:rsidRPr="00EA00EF">
        <w:rPr>
          <w:sz w:val="24"/>
          <w:szCs w:val="24"/>
          <w:lang w:val="lt-LT"/>
        </w:rPr>
        <w:t xml:space="preserve"> </w:t>
      </w:r>
      <w:r w:rsidR="00D01581" w:rsidRPr="00EA00EF">
        <w:rPr>
          <w:sz w:val="24"/>
          <w:szCs w:val="24"/>
          <w:lang w:val="lt-LT"/>
        </w:rPr>
        <w:t>„U</w:t>
      </w:r>
      <w:r w:rsidRPr="00EA00EF">
        <w:rPr>
          <w:sz w:val="24"/>
          <w:szCs w:val="24"/>
          <w:lang w:val="lt-LT"/>
        </w:rPr>
        <w:t>žtikrinti darnią terito</w:t>
      </w:r>
      <w:r w:rsidR="00D01581" w:rsidRPr="00EA00EF">
        <w:rPr>
          <w:sz w:val="24"/>
          <w:szCs w:val="24"/>
          <w:lang w:val="lt-LT"/>
        </w:rPr>
        <w:t>rinę plėtrą ir kokybišką gyvena</w:t>
      </w:r>
      <w:r w:rsidRPr="00EA00EF">
        <w:rPr>
          <w:sz w:val="24"/>
          <w:szCs w:val="24"/>
          <w:lang w:val="lt-LT"/>
        </w:rPr>
        <w:t>mąją aplinką</w:t>
      </w:r>
      <w:r w:rsidR="00D01581" w:rsidRPr="00EA00EF">
        <w:rPr>
          <w:sz w:val="24"/>
          <w:szCs w:val="24"/>
          <w:lang w:val="lt-LT"/>
        </w:rPr>
        <w:t>“</w:t>
      </w:r>
      <w:r w:rsidRPr="00EA00EF">
        <w:rPr>
          <w:sz w:val="24"/>
          <w:szCs w:val="24"/>
          <w:lang w:val="lt-LT"/>
        </w:rPr>
        <w:t xml:space="preserve"> ir 3.4.2</w:t>
      </w:r>
      <w:r w:rsidR="00D01581" w:rsidRPr="00EA00EF">
        <w:rPr>
          <w:sz w:val="24"/>
          <w:szCs w:val="24"/>
          <w:lang w:val="lt-LT"/>
        </w:rPr>
        <w:t>.</w:t>
      </w:r>
      <w:r w:rsidRPr="00EA00EF">
        <w:rPr>
          <w:sz w:val="24"/>
          <w:szCs w:val="24"/>
          <w:lang w:val="lt-LT"/>
        </w:rPr>
        <w:t xml:space="preserve"> uždavin</w:t>
      </w:r>
      <w:r w:rsidR="00D01581" w:rsidRPr="00EA00EF">
        <w:rPr>
          <w:sz w:val="24"/>
          <w:szCs w:val="24"/>
          <w:lang w:val="lt-LT"/>
        </w:rPr>
        <w:t>į</w:t>
      </w:r>
      <w:r w:rsidRPr="00EA00EF">
        <w:rPr>
          <w:sz w:val="24"/>
          <w:szCs w:val="24"/>
          <w:lang w:val="lt-LT"/>
        </w:rPr>
        <w:t xml:space="preserve"> </w:t>
      </w:r>
      <w:r w:rsidR="00D01581" w:rsidRPr="00EA00EF">
        <w:rPr>
          <w:sz w:val="24"/>
          <w:szCs w:val="24"/>
          <w:lang w:val="lt-LT"/>
        </w:rPr>
        <w:t>„K</w:t>
      </w:r>
      <w:r w:rsidRPr="00EA00EF">
        <w:rPr>
          <w:sz w:val="24"/>
          <w:szCs w:val="24"/>
          <w:lang w:val="lt-LT"/>
        </w:rPr>
        <w:t>urti saugią ir kokybišką gyv</w:t>
      </w:r>
      <w:r w:rsidR="00D01581" w:rsidRPr="00EA00EF">
        <w:rPr>
          <w:sz w:val="24"/>
          <w:szCs w:val="24"/>
          <w:lang w:val="lt-LT"/>
        </w:rPr>
        <w:t>enamąją</w:t>
      </w:r>
      <w:r w:rsidRPr="00EA00EF">
        <w:rPr>
          <w:sz w:val="24"/>
          <w:szCs w:val="24"/>
          <w:lang w:val="lt-LT"/>
        </w:rPr>
        <w:t xml:space="preserve"> aplinką</w:t>
      </w:r>
      <w:r w:rsidR="00D01581" w:rsidRPr="00EA00EF">
        <w:rPr>
          <w:sz w:val="24"/>
          <w:szCs w:val="24"/>
          <w:lang w:val="lt-LT"/>
        </w:rPr>
        <w:t xml:space="preserve"> 3.4.2.3. priemonę „Daugiabučių gyvenamųjų namų renovacija“ (numatytas svertas renovuotų daugiabučių namų skaičius)</w:t>
      </w:r>
      <w:r w:rsidRPr="00EA00EF">
        <w:rPr>
          <w:sz w:val="24"/>
          <w:szCs w:val="24"/>
          <w:lang w:val="lt-LT"/>
        </w:rPr>
        <w:t>, ši sritis yra prioritetinė valstybės mastu.</w:t>
      </w:r>
    </w:p>
    <w:p w14:paraId="2079A713" w14:textId="77777777" w:rsidR="00DE6AA4" w:rsidRPr="00EA00EF" w:rsidRDefault="00DE6AA4" w:rsidP="002F7044">
      <w:pPr>
        <w:ind w:firstLine="851"/>
        <w:jc w:val="both"/>
        <w:rPr>
          <w:sz w:val="24"/>
          <w:szCs w:val="24"/>
          <w:lang w:val="lt-LT"/>
        </w:rPr>
      </w:pPr>
      <w:r w:rsidRPr="00EA00EF">
        <w:rPr>
          <w:sz w:val="24"/>
          <w:szCs w:val="24"/>
          <w:lang w:val="lt-LT"/>
        </w:rPr>
        <w:t>Sujungus bendroves AB Rokiškio komunalininkas neūkiškumas gali pakenkti efektyviai dirbančiam AB Rokiškio butų ūkiui.</w:t>
      </w:r>
    </w:p>
    <w:p w14:paraId="2079A714" w14:textId="0946CB5F" w:rsidR="00336077" w:rsidRPr="00EA00EF" w:rsidRDefault="008E46CB" w:rsidP="002F7044">
      <w:pPr>
        <w:ind w:firstLine="851"/>
        <w:jc w:val="both"/>
        <w:rPr>
          <w:sz w:val="24"/>
          <w:szCs w:val="24"/>
          <w:lang w:val="lt-LT"/>
        </w:rPr>
      </w:pPr>
      <w:r w:rsidRPr="00EA00EF">
        <w:rPr>
          <w:sz w:val="24"/>
          <w:szCs w:val="24"/>
          <w:lang w:val="lt-LT"/>
        </w:rPr>
        <w:t>AB Rokiškio butų ūki</w:t>
      </w:r>
      <w:r w:rsidR="00EA00EF" w:rsidRPr="00EA00EF">
        <w:rPr>
          <w:sz w:val="24"/>
          <w:szCs w:val="24"/>
          <w:lang w:val="lt-LT"/>
        </w:rPr>
        <w:t>o</w:t>
      </w:r>
      <w:r w:rsidRPr="00EA00EF">
        <w:rPr>
          <w:sz w:val="24"/>
          <w:szCs w:val="24"/>
          <w:lang w:val="lt-LT"/>
        </w:rPr>
        <w:t xml:space="preserve"> veikla pelninga, efektyvi. Mokesčių surinkimas AB Rokiškio butų ūkio kasose yra socialinė paslauga senyvo amžiaus Rokiškio </w:t>
      </w:r>
      <w:r w:rsidR="00F177FF">
        <w:rPr>
          <w:sz w:val="24"/>
          <w:szCs w:val="24"/>
          <w:lang w:val="lt-LT"/>
        </w:rPr>
        <w:t>r.</w:t>
      </w:r>
      <w:r w:rsidRPr="00EA00EF">
        <w:rPr>
          <w:sz w:val="24"/>
          <w:szCs w:val="24"/>
          <w:lang w:val="lt-LT"/>
        </w:rPr>
        <w:t xml:space="preserve"> gyventojams, kurie nesinaudoja elektroninėmis paslaugomis, o mokesčių mokėjimas komercines paslaugas teikiančiose įstaigose – papildoma mokestinė našta. </w:t>
      </w:r>
    </w:p>
    <w:p w14:paraId="2079A715" w14:textId="39A5E88A" w:rsidR="00336077" w:rsidRPr="00EA00EF" w:rsidRDefault="00336077" w:rsidP="00336077">
      <w:pPr>
        <w:ind w:firstLine="720"/>
        <w:rPr>
          <w:sz w:val="24"/>
          <w:lang w:val="lt-LT"/>
        </w:rPr>
      </w:pPr>
      <w:r w:rsidRPr="00EA00EF">
        <w:rPr>
          <w:sz w:val="24"/>
          <w:lang w:val="lt-LT"/>
        </w:rPr>
        <w:t>Įmonės kasos per metus priima iš gyventojų vidutiniškai 262 tūkst. vienetų įplaukų. Pinigine išraiška tai sudaro apie 4 mln. eurų. (</w:t>
      </w:r>
      <w:r w:rsidR="00EA00EF" w:rsidRPr="00EA00EF">
        <w:rPr>
          <w:sz w:val="24"/>
          <w:lang w:val="lt-LT"/>
        </w:rPr>
        <w:t>palyginti</w:t>
      </w:r>
      <w:r w:rsidRPr="00EA00EF">
        <w:rPr>
          <w:sz w:val="24"/>
          <w:lang w:val="lt-LT"/>
        </w:rPr>
        <w:t xml:space="preserve"> su ankstesniais laikotarpiais</w:t>
      </w:r>
      <w:r w:rsidR="00EA00EF" w:rsidRPr="00EA00EF">
        <w:rPr>
          <w:sz w:val="24"/>
          <w:lang w:val="lt-LT"/>
        </w:rPr>
        <w:t>,</w:t>
      </w:r>
      <w:r w:rsidRPr="00EA00EF">
        <w:rPr>
          <w:sz w:val="24"/>
          <w:lang w:val="lt-LT"/>
        </w:rPr>
        <w:t xml:space="preserve"> mokesčių mokėtojų bendrovės kasose mažėja </w:t>
      </w:r>
      <w:r w:rsidR="00835F87" w:rsidRPr="00EA00EF">
        <w:rPr>
          <w:sz w:val="24"/>
          <w:lang w:val="lt-LT"/>
        </w:rPr>
        <w:t>apie</w:t>
      </w:r>
      <w:r w:rsidRPr="00EA00EF">
        <w:rPr>
          <w:sz w:val="24"/>
          <w:lang w:val="lt-LT"/>
        </w:rPr>
        <w:t xml:space="preserve"> </w:t>
      </w:r>
      <w:r w:rsidR="00835F87" w:rsidRPr="00EA00EF">
        <w:rPr>
          <w:sz w:val="24"/>
          <w:lang w:val="lt-LT"/>
        </w:rPr>
        <w:t>12</w:t>
      </w:r>
      <w:r w:rsidRPr="00EA00EF">
        <w:rPr>
          <w:sz w:val="24"/>
          <w:lang w:val="lt-LT"/>
        </w:rPr>
        <w:t xml:space="preserve"> proc. per metus.)</w:t>
      </w:r>
    </w:p>
    <w:p w14:paraId="2079A716" w14:textId="7D047A48" w:rsidR="00336077" w:rsidRPr="00EA00EF" w:rsidRDefault="00336077" w:rsidP="00336077">
      <w:pPr>
        <w:ind w:firstLine="720"/>
        <w:rPr>
          <w:sz w:val="24"/>
          <w:lang w:val="lt-LT"/>
        </w:rPr>
      </w:pPr>
      <w:r w:rsidRPr="00EA00EF">
        <w:rPr>
          <w:sz w:val="24"/>
          <w:lang w:val="lt-LT"/>
        </w:rPr>
        <w:t>2018 m. AB</w:t>
      </w:r>
      <w:r w:rsidR="00EA00EF" w:rsidRPr="00EA00EF">
        <w:rPr>
          <w:sz w:val="24"/>
          <w:lang w:val="lt-LT"/>
        </w:rPr>
        <w:t xml:space="preserve"> </w:t>
      </w:r>
      <w:r w:rsidRPr="00EA00EF">
        <w:rPr>
          <w:sz w:val="24"/>
          <w:lang w:val="lt-LT"/>
        </w:rPr>
        <w:t xml:space="preserve">Rokiškio butų ūkis pradėjo rinkti mokestį už renovaciją, per metus priimta virš 3 tūkst. vienetų įmokų. </w:t>
      </w:r>
    </w:p>
    <w:p w14:paraId="2079A717" w14:textId="77777777" w:rsidR="00336077" w:rsidRPr="00EA00EF" w:rsidRDefault="00336077" w:rsidP="00336077">
      <w:pPr>
        <w:ind w:firstLine="720"/>
        <w:rPr>
          <w:sz w:val="24"/>
          <w:lang w:val="lt-LT"/>
        </w:rPr>
      </w:pPr>
      <w:r w:rsidRPr="00EA00EF">
        <w:rPr>
          <w:sz w:val="24"/>
          <w:lang w:val="lt-LT"/>
        </w:rPr>
        <w:t>2018 m. sausio, vasario mėn. AB Rokiškio butų ūkio kasose nebuvo priimamos įmokos už elektros energiją, nes ESO nepasirašė sutarties (dėl reorganizavimo procedūrų), buvo stebėtas didžiulis gyventojų nepasitenkinimas dėl nepriimamų įmokų.</w:t>
      </w:r>
    </w:p>
    <w:p w14:paraId="2079A718" w14:textId="77777777" w:rsidR="0098756D" w:rsidRPr="00EA00EF" w:rsidRDefault="00DE6AA4" w:rsidP="00336077">
      <w:pPr>
        <w:ind w:firstLine="720"/>
        <w:jc w:val="both"/>
        <w:rPr>
          <w:sz w:val="24"/>
          <w:szCs w:val="24"/>
          <w:lang w:val="lt-LT"/>
        </w:rPr>
      </w:pPr>
      <w:r w:rsidRPr="00EA00EF">
        <w:rPr>
          <w:sz w:val="24"/>
          <w:szCs w:val="24"/>
          <w:lang w:val="lt-LT"/>
        </w:rPr>
        <w:t xml:space="preserve">Atkreiptinas dėmesys, kad Rokiškio rajono taryba 2017 metais ilgai diskutavo nustatant maksimalų bendro naudojimo objektų administravimo bei maksimalų daugiabučių namų techninės </w:t>
      </w:r>
      <w:r w:rsidRPr="00EA00EF">
        <w:rPr>
          <w:sz w:val="24"/>
          <w:szCs w:val="24"/>
          <w:lang w:val="lt-LT"/>
        </w:rPr>
        <w:lastRenderedPageBreak/>
        <w:t xml:space="preserve">priežiūros tarifus, motyvuodami galimu mokestinės naštos padidėjimu Rokiškio r. gyventojams, nors Rokiškio rajono tarybos patvirtinti AB Rokiškio butų ūkio tarifai sudaro 50 proc. maksimalių tarifų. </w:t>
      </w:r>
    </w:p>
    <w:p w14:paraId="2079A719" w14:textId="70030AB3" w:rsidR="00835F87" w:rsidRPr="00EA00EF" w:rsidRDefault="00835F87" w:rsidP="00336077">
      <w:pPr>
        <w:ind w:firstLine="720"/>
        <w:jc w:val="both"/>
        <w:rPr>
          <w:sz w:val="24"/>
          <w:szCs w:val="24"/>
          <w:lang w:val="lt-LT"/>
        </w:rPr>
      </w:pPr>
      <w:r w:rsidRPr="00EA00EF">
        <w:rPr>
          <w:sz w:val="24"/>
          <w:szCs w:val="24"/>
          <w:lang w:val="lt-LT"/>
        </w:rPr>
        <w:t>Neatsisakius AB Rokiškio butų ūkio vykdomos mokesčių surinkimo veiklos reorganizac</w:t>
      </w:r>
      <w:r w:rsidR="00F177FF">
        <w:rPr>
          <w:sz w:val="24"/>
          <w:szCs w:val="24"/>
          <w:lang w:val="lt-LT"/>
        </w:rPr>
        <w:t>ijos proceso užbaigti nepavyks.</w:t>
      </w:r>
    </w:p>
    <w:p w14:paraId="2079A71A" w14:textId="77777777" w:rsidR="001B444A" w:rsidRPr="00EA00EF" w:rsidRDefault="001B444A" w:rsidP="00F177FF">
      <w:pPr>
        <w:ind w:firstLine="720"/>
        <w:jc w:val="both"/>
        <w:rPr>
          <w:b/>
          <w:sz w:val="24"/>
          <w:szCs w:val="24"/>
          <w:lang w:val="lt-LT"/>
        </w:rPr>
      </w:pPr>
      <w:r w:rsidRPr="00EA00EF">
        <w:rPr>
          <w:b/>
          <w:sz w:val="24"/>
          <w:szCs w:val="24"/>
          <w:lang w:val="lt-LT"/>
        </w:rPr>
        <w:t>Galimos pasekmės, priėmus siūlomą tarybos sprendimo projektą:</w:t>
      </w:r>
    </w:p>
    <w:p w14:paraId="2079A71B" w14:textId="6E3F0168" w:rsidR="001B444A" w:rsidRPr="00EA00EF" w:rsidRDefault="001B444A" w:rsidP="00F177FF">
      <w:pPr>
        <w:ind w:firstLine="720"/>
        <w:jc w:val="both"/>
        <w:rPr>
          <w:sz w:val="24"/>
          <w:szCs w:val="24"/>
          <w:lang w:val="lt-LT"/>
        </w:rPr>
      </w:pPr>
      <w:r w:rsidRPr="00EA00EF">
        <w:rPr>
          <w:b/>
          <w:sz w:val="24"/>
          <w:szCs w:val="24"/>
          <w:lang w:val="lt-LT"/>
        </w:rPr>
        <w:t>teigiamos</w:t>
      </w:r>
      <w:r w:rsidRPr="00EA00EF">
        <w:rPr>
          <w:sz w:val="24"/>
          <w:szCs w:val="24"/>
          <w:lang w:val="lt-LT"/>
        </w:rPr>
        <w:t xml:space="preserve"> – </w:t>
      </w:r>
      <w:r w:rsidR="00657A82" w:rsidRPr="00EA00EF">
        <w:rPr>
          <w:sz w:val="24"/>
          <w:szCs w:val="24"/>
          <w:lang w:val="lt-LT"/>
        </w:rPr>
        <w:t>būtų suvaldyta kritinė situacija AB „Rokiškio komunalininkas“ bendrovėje</w:t>
      </w:r>
      <w:r w:rsidR="00336077" w:rsidRPr="00EA00EF">
        <w:rPr>
          <w:sz w:val="24"/>
          <w:szCs w:val="24"/>
          <w:lang w:val="lt-LT"/>
        </w:rPr>
        <w:t xml:space="preserve">, </w:t>
      </w:r>
      <w:r w:rsidR="00EA00EF" w:rsidRPr="00EA00EF">
        <w:rPr>
          <w:sz w:val="24"/>
          <w:szCs w:val="24"/>
          <w:lang w:val="lt-LT"/>
        </w:rPr>
        <w:t>taptų aiškiau</w:t>
      </w:r>
      <w:r w:rsidR="00336077" w:rsidRPr="00EA00EF">
        <w:rPr>
          <w:sz w:val="24"/>
          <w:szCs w:val="24"/>
          <w:lang w:val="lt-LT"/>
        </w:rPr>
        <w:t xml:space="preserve"> bendrovių darbuotojams</w:t>
      </w:r>
      <w:r w:rsidR="00EA00EF" w:rsidRPr="00EA00EF">
        <w:rPr>
          <w:sz w:val="24"/>
          <w:szCs w:val="24"/>
          <w:lang w:val="lt-LT"/>
        </w:rPr>
        <w:t>;</w:t>
      </w:r>
    </w:p>
    <w:p w14:paraId="2079A71C" w14:textId="54C43BF9" w:rsidR="00657A82" w:rsidRPr="00EA00EF" w:rsidRDefault="001B444A" w:rsidP="00657A82">
      <w:pPr>
        <w:pStyle w:val="Antrats"/>
        <w:tabs>
          <w:tab w:val="left" w:pos="1134"/>
        </w:tabs>
        <w:ind w:firstLine="720"/>
        <w:jc w:val="both"/>
        <w:rPr>
          <w:b/>
          <w:sz w:val="24"/>
          <w:szCs w:val="24"/>
          <w:lang w:val="lt-LT"/>
        </w:rPr>
      </w:pPr>
      <w:r w:rsidRPr="00EA00EF">
        <w:rPr>
          <w:b/>
          <w:sz w:val="24"/>
          <w:szCs w:val="24"/>
          <w:lang w:val="lt-LT"/>
        </w:rPr>
        <w:t>neigiamos</w:t>
      </w:r>
      <w:r w:rsidRPr="00EA00EF">
        <w:rPr>
          <w:sz w:val="24"/>
          <w:szCs w:val="24"/>
          <w:lang w:val="lt-LT"/>
        </w:rPr>
        <w:t xml:space="preserve"> –</w:t>
      </w:r>
      <w:r w:rsidR="00336077" w:rsidRPr="00EA00EF">
        <w:rPr>
          <w:sz w:val="24"/>
          <w:szCs w:val="24"/>
          <w:lang w:val="lt-LT"/>
        </w:rPr>
        <w:t xml:space="preserve"> </w:t>
      </w:r>
      <w:r w:rsidR="00835F87" w:rsidRPr="00EA00EF">
        <w:rPr>
          <w:sz w:val="24"/>
          <w:szCs w:val="24"/>
          <w:lang w:val="lt-LT"/>
        </w:rPr>
        <w:t>lėšos rengiantis ir vykdant reorganizacijos proced</w:t>
      </w:r>
      <w:r w:rsidR="00EA00EF" w:rsidRPr="00EA00EF">
        <w:rPr>
          <w:sz w:val="24"/>
          <w:szCs w:val="24"/>
          <w:lang w:val="lt-LT"/>
        </w:rPr>
        <w:t>ū</w:t>
      </w:r>
      <w:r w:rsidR="00835F87" w:rsidRPr="00EA00EF">
        <w:rPr>
          <w:sz w:val="24"/>
          <w:szCs w:val="24"/>
          <w:lang w:val="lt-LT"/>
        </w:rPr>
        <w:t>ras jau sunaudotos</w:t>
      </w:r>
      <w:r w:rsidR="00EA00EF" w:rsidRPr="00EA00EF">
        <w:rPr>
          <w:sz w:val="24"/>
          <w:szCs w:val="24"/>
          <w:lang w:val="lt-LT"/>
        </w:rPr>
        <w:t>; g</w:t>
      </w:r>
      <w:r w:rsidR="00835F87" w:rsidRPr="00EA00EF">
        <w:rPr>
          <w:sz w:val="24"/>
          <w:szCs w:val="24"/>
          <w:lang w:val="lt-LT"/>
        </w:rPr>
        <w:t>rižus prie sprendimo reorganizuoti bendroves</w:t>
      </w:r>
      <w:r w:rsidR="00B055C6" w:rsidRPr="00EA00EF">
        <w:rPr>
          <w:sz w:val="24"/>
          <w:szCs w:val="24"/>
          <w:lang w:val="lt-LT"/>
        </w:rPr>
        <w:t>,</w:t>
      </w:r>
      <w:r w:rsidR="00835F87" w:rsidRPr="00EA00EF">
        <w:rPr>
          <w:sz w:val="24"/>
          <w:szCs w:val="24"/>
          <w:lang w:val="lt-LT"/>
        </w:rPr>
        <w:t xml:space="preserve"> visas procedūras kurios yra jau atliktos reikės daryti iš naujo</w:t>
      </w:r>
      <w:r w:rsidR="00B055C6" w:rsidRPr="00EA00EF">
        <w:rPr>
          <w:sz w:val="24"/>
          <w:szCs w:val="24"/>
          <w:lang w:val="lt-LT"/>
        </w:rPr>
        <w:t>.</w:t>
      </w:r>
    </w:p>
    <w:p w14:paraId="2079A71D" w14:textId="61290A8A" w:rsidR="001B444A" w:rsidRPr="00EA00EF" w:rsidRDefault="00F177FF" w:rsidP="001B444A">
      <w:pPr>
        <w:pStyle w:val="Antrats"/>
        <w:tabs>
          <w:tab w:val="left" w:pos="851"/>
        </w:tabs>
        <w:jc w:val="both"/>
        <w:rPr>
          <w:sz w:val="24"/>
          <w:szCs w:val="24"/>
          <w:lang w:val="lt-LT"/>
        </w:rPr>
      </w:pPr>
      <w:r>
        <w:rPr>
          <w:b/>
          <w:sz w:val="24"/>
          <w:szCs w:val="24"/>
          <w:lang w:val="lt-LT"/>
        </w:rPr>
        <w:tab/>
      </w:r>
      <w:r w:rsidR="001B444A" w:rsidRPr="00EA00EF">
        <w:rPr>
          <w:b/>
          <w:sz w:val="24"/>
          <w:szCs w:val="24"/>
          <w:lang w:val="lt-LT"/>
        </w:rPr>
        <w:t>nauda Rokiškio rajono gyventojams.</w:t>
      </w:r>
      <w:r w:rsidR="001B444A" w:rsidRPr="00EA00EF">
        <w:rPr>
          <w:sz w:val="24"/>
          <w:szCs w:val="24"/>
          <w:lang w:val="lt-LT"/>
        </w:rPr>
        <w:t xml:space="preserve">  </w:t>
      </w:r>
    </w:p>
    <w:p w14:paraId="2079A71E" w14:textId="7D2FF9AD" w:rsidR="001B444A" w:rsidRPr="00EA00EF" w:rsidRDefault="00F177FF" w:rsidP="00B055C6">
      <w:pPr>
        <w:pStyle w:val="Antrats"/>
        <w:tabs>
          <w:tab w:val="left" w:pos="851"/>
        </w:tabs>
        <w:jc w:val="both"/>
        <w:rPr>
          <w:sz w:val="24"/>
          <w:szCs w:val="24"/>
          <w:lang w:val="lt-LT"/>
        </w:rPr>
      </w:pPr>
      <w:r>
        <w:rPr>
          <w:sz w:val="24"/>
          <w:szCs w:val="24"/>
          <w:lang w:val="lt-LT"/>
        </w:rPr>
        <w:tab/>
      </w:r>
      <w:r w:rsidR="00B055C6" w:rsidRPr="00EA00EF">
        <w:rPr>
          <w:sz w:val="24"/>
          <w:szCs w:val="24"/>
          <w:lang w:val="lt-LT"/>
        </w:rPr>
        <w:t>Bus išlaikyta gyventojams labai svarbi mokesčių surinkimo veikla AB Rokiškio butų ūkis kasose.</w:t>
      </w:r>
    </w:p>
    <w:p w14:paraId="2079A71F" w14:textId="77777777" w:rsidR="001B444A" w:rsidRPr="00EA00EF" w:rsidRDefault="001B444A" w:rsidP="001B444A">
      <w:pPr>
        <w:ind w:firstLine="851"/>
        <w:jc w:val="both"/>
        <w:rPr>
          <w:sz w:val="24"/>
          <w:szCs w:val="24"/>
          <w:lang w:val="lt-LT"/>
        </w:rPr>
      </w:pPr>
      <w:r w:rsidRPr="00EA00EF">
        <w:rPr>
          <w:b/>
          <w:bCs/>
          <w:sz w:val="24"/>
          <w:szCs w:val="24"/>
          <w:lang w:val="lt-LT"/>
        </w:rPr>
        <w:t>Finansavimo šaltiniai ir lėšų poreikis</w:t>
      </w:r>
    </w:p>
    <w:p w14:paraId="2079A720" w14:textId="77777777" w:rsidR="001B444A" w:rsidRPr="00EA00EF" w:rsidRDefault="001B444A" w:rsidP="001B444A">
      <w:pPr>
        <w:ind w:firstLine="851"/>
        <w:jc w:val="both"/>
        <w:rPr>
          <w:sz w:val="24"/>
          <w:szCs w:val="24"/>
          <w:lang w:val="lt-LT"/>
        </w:rPr>
      </w:pPr>
      <w:r w:rsidRPr="00EA00EF">
        <w:rPr>
          <w:sz w:val="24"/>
          <w:szCs w:val="24"/>
          <w:lang w:val="lt-LT"/>
        </w:rPr>
        <w:t xml:space="preserve">Sprendimui įgyvendinti savivaldybės biudžeto lėšų nereikės. </w:t>
      </w:r>
    </w:p>
    <w:p w14:paraId="2079A721" w14:textId="77777777" w:rsidR="001B444A" w:rsidRPr="00EA00EF" w:rsidRDefault="001B444A" w:rsidP="001B444A">
      <w:pPr>
        <w:ind w:firstLine="851"/>
        <w:jc w:val="both"/>
        <w:rPr>
          <w:sz w:val="24"/>
          <w:szCs w:val="24"/>
          <w:lang w:val="lt-LT"/>
        </w:rPr>
      </w:pPr>
      <w:r w:rsidRPr="00EA00EF">
        <w:rPr>
          <w:b/>
          <w:bCs/>
          <w:color w:val="000000"/>
          <w:sz w:val="24"/>
          <w:szCs w:val="24"/>
          <w:lang w:val="lt-LT"/>
        </w:rPr>
        <w:t>Suderinamumas su Lietuvos Respublikos galiojančiais teisės norminiais aktais.</w:t>
      </w:r>
    </w:p>
    <w:p w14:paraId="79897ACB" w14:textId="77777777" w:rsidR="00974B43" w:rsidRDefault="00974B43" w:rsidP="00974B43">
      <w:pPr>
        <w:ind w:firstLine="851"/>
        <w:jc w:val="both"/>
        <w:rPr>
          <w:sz w:val="24"/>
          <w:szCs w:val="24"/>
          <w:lang w:val="lt-LT"/>
        </w:rPr>
      </w:pPr>
      <w:r w:rsidRPr="00974B43">
        <w:rPr>
          <w:color w:val="000000"/>
          <w:sz w:val="24"/>
          <w:szCs w:val="24"/>
          <w:highlight w:val="yellow"/>
          <w:lang w:val="lt-LT"/>
        </w:rPr>
        <w:t>Teisės aktuose reorganizavimo proceso nutraukimas nereglamentuotas.</w:t>
      </w:r>
    </w:p>
    <w:p w14:paraId="2079A723" w14:textId="77777777" w:rsidR="001B444A" w:rsidRPr="00EA00EF" w:rsidRDefault="001B444A" w:rsidP="001B444A">
      <w:pPr>
        <w:pStyle w:val="Betarp"/>
        <w:ind w:left="131" w:firstLine="720"/>
        <w:jc w:val="both"/>
        <w:rPr>
          <w:rFonts w:ascii="Times New Roman" w:hAnsi="Times New Roman"/>
          <w:sz w:val="24"/>
          <w:szCs w:val="24"/>
        </w:rPr>
      </w:pPr>
      <w:r w:rsidRPr="00EA00EF">
        <w:rPr>
          <w:rFonts w:ascii="Times New Roman" w:hAnsi="Times New Roman"/>
          <w:b/>
          <w:sz w:val="24"/>
          <w:szCs w:val="24"/>
        </w:rPr>
        <w:t>Antikorupcinis vertinimas</w:t>
      </w:r>
      <w:r w:rsidRPr="00EA00EF">
        <w:rPr>
          <w:rFonts w:ascii="Times New Roman" w:hAnsi="Times New Roman"/>
          <w:sz w:val="24"/>
          <w:szCs w:val="24"/>
        </w:rPr>
        <w:t>.</w:t>
      </w:r>
    </w:p>
    <w:p w14:paraId="2079A724" w14:textId="77777777" w:rsidR="001B444A" w:rsidRPr="00EA00EF" w:rsidRDefault="001B444A" w:rsidP="001B444A">
      <w:pPr>
        <w:ind w:firstLine="851"/>
        <w:jc w:val="both"/>
        <w:rPr>
          <w:sz w:val="24"/>
          <w:szCs w:val="24"/>
          <w:lang w:val="lt-LT"/>
        </w:rPr>
      </w:pPr>
      <w:r w:rsidRPr="00EA00EF">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079A725" w14:textId="77777777" w:rsidR="001B444A" w:rsidRPr="00EA00EF" w:rsidRDefault="001B444A" w:rsidP="001B444A">
      <w:pPr>
        <w:jc w:val="both"/>
        <w:rPr>
          <w:sz w:val="24"/>
          <w:szCs w:val="24"/>
          <w:lang w:val="lt-LT"/>
        </w:rPr>
      </w:pPr>
    </w:p>
    <w:p w14:paraId="2079A726" w14:textId="77777777" w:rsidR="001B444A" w:rsidRPr="00EA00EF" w:rsidRDefault="001B444A" w:rsidP="001B444A">
      <w:pPr>
        <w:jc w:val="both"/>
        <w:rPr>
          <w:sz w:val="24"/>
          <w:szCs w:val="24"/>
          <w:lang w:val="lt-LT"/>
        </w:rPr>
      </w:pPr>
    </w:p>
    <w:p w14:paraId="2079A727" w14:textId="77777777" w:rsidR="001B444A" w:rsidRPr="00EA00EF" w:rsidRDefault="001B444A" w:rsidP="001B444A">
      <w:pPr>
        <w:ind w:firstLine="720"/>
        <w:jc w:val="both"/>
        <w:rPr>
          <w:b/>
          <w:sz w:val="24"/>
          <w:szCs w:val="24"/>
          <w:lang w:val="lt-LT"/>
        </w:rPr>
      </w:pPr>
    </w:p>
    <w:p w14:paraId="2079A728" w14:textId="77777777" w:rsidR="001B444A" w:rsidRPr="00EA00EF" w:rsidRDefault="001B444A" w:rsidP="001B444A">
      <w:pPr>
        <w:jc w:val="both"/>
        <w:rPr>
          <w:sz w:val="24"/>
          <w:szCs w:val="24"/>
          <w:lang w:val="lt-LT"/>
        </w:rPr>
      </w:pPr>
    </w:p>
    <w:p w14:paraId="2079A729" w14:textId="77777777" w:rsidR="001B444A" w:rsidRPr="00EA00EF" w:rsidRDefault="001B444A" w:rsidP="001B444A">
      <w:pPr>
        <w:jc w:val="both"/>
        <w:rPr>
          <w:lang w:val="lt-LT"/>
        </w:rPr>
      </w:pPr>
    </w:p>
    <w:p w14:paraId="2079A72A" w14:textId="77777777" w:rsidR="007608E3" w:rsidRPr="00EA00EF" w:rsidRDefault="007608E3" w:rsidP="00685305">
      <w:pPr>
        <w:ind w:right="-115"/>
        <w:jc w:val="both"/>
        <w:rPr>
          <w:sz w:val="24"/>
          <w:szCs w:val="24"/>
          <w:lang w:val="lt-LT"/>
        </w:rPr>
      </w:pPr>
    </w:p>
    <w:p w14:paraId="2079A72B" w14:textId="77777777" w:rsidR="007608E3" w:rsidRPr="00EA00EF" w:rsidRDefault="007608E3" w:rsidP="00685305">
      <w:pPr>
        <w:ind w:right="-115"/>
        <w:jc w:val="both"/>
        <w:rPr>
          <w:sz w:val="24"/>
          <w:szCs w:val="24"/>
          <w:lang w:val="lt-LT"/>
        </w:rPr>
      </w:pPr>
    </w:p>
    <w:p w14:paraId="2079A72C" w14:textId="77777777" w:rsidR="007608E3" w:rsidRPr="00EA00EF" w:rsidRDefault="007608E3" w:rsidP="00685305">
      <w:pPr>
        <w:ind w:right="-115"/>
        <w:jc w:val="both"/>
        <w:rPr>
          <w:sz w:val="24"/>
          <w:szCs w:val="24"/>
          <w:lang w:val="lt-LT"/>
        </w:rPr>
      </w:pPr>
    </w:p>
    <w:p w14:paraId="2079A72D" w14:textId="77777777" w:rsidR="00685305" w:rsidRPr="00EA00EF" w:rsidRDefault="00E76804" w:rsidP="00784447">
      <w:pPr>
        <w:ind w:right="-115"/>
        <w:jc w:val="both"/>
        <w:rPr>
          <w:sz w:val="24"/>
          <w:szCs w:val="24"/>
          <w:lang w:val="lt-LT"/>
        </w:rPr>
      </w:pPr>
      <w:r w:rsidRPr="00EA00EF">
        <w:rPr>
          <w:sz w:val="24"/>
          <w:szCs w:val="24"/>
          <w:lang w:val="lt-LT"/>
        </w:rPr>
        <w:t>Turto valdymo ir ūkio</w:t>
      </w:r>
      <w:r w:rsidR="009E4284" w:rsidRPr="00EA00EF">
        <w:rPr>
          <w:sz w:val="24"/>
          <w:szCs w:val="24"/>
          <w:lang w:val="lt-LT"/>
        </w:rPr>
        <w:t xml:space="preserve"> skyriaus vedėjo pavaduotoja </w:t>
      </w:r>
      <w:r w:rsidR="009E4284" w:rsidRPr="00EA00EF">
        <w:rPr>
          <w:sz w:val="24"/>
          <w:szCs w:val="24"/>
          <w:lang w:val="lt-LT"/>
        </w:rPr>
        <w:tab/>
      </w:r>
      <w:r w:rsidR="009E4284" w:rsidRPr="00EA00EF">
        <w:rPr>
          <w:sz w:val="24"/>
          <w:szCs w:val="24"/>
          <w:lang w:val="lt-LT"/>
        </w:rPr>
        <w:tab/>
        <w:t>Violeta Bieliūnaitė-Vanagienė</w:t>
      </w:r>
    </w:p>
    <w:sectPr w:rsidR="00685305" w:rsidRPr="00EA00EF" w:rsidSect="00F50552">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9A730" w14:textId="77777777" w:rsidR="001C09D3" w:rsidRDefault="001C09D3">
      <w:r>
        <w:separator/>
      </w:r>
    </w:p>
  </w:endnote>
  <w:endnote w:type="continuationSeparator" w:id="0">
    <w:p w14:paraId="2079A731" w14:textId="77777777" w:rsidR="001C09D3" w:rsidRDefault="001C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9A72E" w14:textId="77777777" w:rsidR="001C09D3" w:rsidRDefault="001C09D3">
      <w:r>
        <w:separator/>
      </w:r>
    </w:p>
  </w:footnote>
  <w:footnote w:type="continuationSeparator" w:id="0">
    <w:p w14:paraId="2079A72F" w14:textId="77777777" w:rsidR="001C09D3" w:rsidRDefault="001C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A732" w14:textId="21BF1C40" w:rsidR="00EB1BFB" w:rsidRDefault="00112503" w:rsidP="00EB1BFB">
    <w:pPr>
      <w:framePr w:h="0" w:hSpace="180" w:wrap="around" w:vAnchor="text" w:hAnchor="page" w:x="5905" w:y="12"/>
    </w:pPr>
    <w:r>
      <w:rPr>
        <w:noProof/>
        <w:lang w:val="en-GB" w:eastAsia="en-GB"/>
      </w:rPr>
      <w:drawing>
        <wp:inline distT="0" distB="0" distL="0" distR="0" wp14:anchorId="2079A73B" wp14:editId="09BC8ECE">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2079A733" w14:textId="77777777" w:rsidR="00EB1BFB" w:rsidRDefault="00EB1BFB" w:rsidP="00EB1BFB"/>
  <w:p w14:paraId="2079A734" w14:textId="77777777" w:rsidR="00EB1BFB" w:rsidRDefault="00EB1BFB" w:rsidP="00EB1BFB"/>
  <w:p w14:paraId="2079A735"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2079A736" w14:textId="77777777" w:rsidR="00EB1BFB" w:rsidRDefault="00EB1BFB" w:rsidP="00EB1BFB">
    <w:pPr>
      <w:rPr>
        <w:rFonts w:ascii="TimesLT" w:hAnsi="TimesLT"/>
        <w:b/>
        <w:sz w:val="24"/>
      </w:rPr>
    </w:pPr>
    <w:r>
      <w:rPr>
        <w:rFonts w:ascii="TimesLT" w:hAnsi="TimesLT"/>
        <w:b/>
        <w:sz w:val="24"/>
      </w:rPr>
      <w:t xml:space="preserve">          </w:t>
    </w:r>
  </w:p>
  <w:p w14:paraId="2079A737" w14:textId="77777777" w:rsidR="00EB1BFB" w:rsidRDefault="00EB1BFB" w:rsidP="00EB1BFB">
    <w:pPr>
      <w:rPr>
        <w:rFonts w:ascii="TimesLT" w:hAnsi="TimesLT"/>
        <w:b/>
        <w:sz w:val="24"/>
      </w:rPr>
    </w:pPr>
  </w:p>
  <w:p w14:paraId="2079A738"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079A739" w14:textId="77777777" w:rsidR="00EB1BFB" w:rsidRDefault="00EB1BFB" w:rsidP="00EB1BFB">
    <w:pPr>
      <w:jc w:val="center"/>
      <w:rPr>
        <w:b/>
        <w:sz w:val="26"/>
      </w:rPr>
    </w:pPr>
  </w:p>
  <w:p w14:paraId="2079A73A"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5">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1"/>
  </w:num>
  <w:num w:numId="3">
    <w:abstractNumId w:val="0"/>
  </w:num>
  <w:num w:numId="4">
    <w:abstractNumId w:val="6"/>
  </w:num>
  <w:num w:numId="5">
    <w:abstractNumId w:val="8"/>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53770"/>
    <w:rsid w:val="00054936"/>
    <w:rsid w:val="00060F84"/>
    <w:rsid w:val="00063913"/>
    <w:rsid w:val="00066318"/>
    <w:rsid w:val="0007173C"/>
    <w:rsid w:val="0009108A"/>
    <w:rsid w:val="0009681C"/>
    <w:rsid w:val="000B14B8"/>
    <w:rsid w:val="000C06F7"/>
    <w:rsid w:val="000C2124"/>
    <w:rsid w:val="000D5DBA"/>
    <w:rsid w:val="001059F4"/>
    <w:rsid w:val="00112503"/>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222EE9"/>
    <w:rsid w:val="00232EFA"/>
    <w:rsid w:val="00242871"/>
    <w:rsid w:val="002617A8"/>
    <w:rsid w:val="002678B0"/>
    <w:rsid w:val="0027212E"/>
    <w:rsid w:val="002809CF"/>
    <w:rsid w:val="00281900"/>
    <w:rsid w:val="00292165"/>
    <w:rsid w:val="002C46C5"/>
    <w:rsid w:val="002C65A7"/>
    <w:rsid w:val="002C6905"/>
    <w:rsid w:val="002E2B4B"/>
    <w:rsid w:val="002E5B13"/>
    <w:rsid w:val="002E5FB7"/>
    <w:rsid w:val="002F7044"/>
    <w:rsid w:val="00300E88"/>
    <w:rsid w:val="003018A7"/>
    <w:rsid w:val="00302C6F"/>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D0DC3"/>
    <w:rsid w:val="003E505E"/>
    <w:rsid w:val="00404A3A"/>
    <w:rsid w:val="004103E2"/>
    <w:rsid w:val="00417114"/>
    <w:rsid w:val="00423E6C"/>
    <w:rsid w:val="00441928"/>
    <w:rsid w:val="00454130"/>
    <w:rsid w:val="0046177A"/>
    <w:rsid w:val="00477AF4"/>
    <w:rsid w:val="00485052"/>
    <w:rsid w:val="004855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2516B"/>
    <w:rsid w:val="00646505"/>
    <w:rsid w:val="00653FA4"/>
    <w:rsid w:val="00657A82"/>
    <w:rsid w:val="0067194A"/>
    <w:rsid w:val="006725AC"/>
    <w:rsid w:val="00681F64"/>
    <w:rsid w:val="00685305"/>
    <w:rsid w:val="00690CB6"/>
    <w:rsid w:val="00691918"/>
    <w:rsid w:val="00693546"/>
    <w:rsid w:val="006A3A94"/>
    <w:rsid w:val="006A760B"/>
    <w:rsid w:val="006B7F35"/>
    <w:rsid w:val="006D512D"/>
    <w:rsid w:val="006E4E7F"/>
    <w:rsid w:val="006E5D6C"/>
    <w:rsid w:val="006F4E3A"/>
    <w:rsid w:val="007246C0"/>
    <w:rsid w:val="007526F8"/>
    <w:rsid w:val="007608E3"/>
    <w:rsid w:val="00764F06"/>
    <w:rsid w:val="007652C4"/>
    <w:rsid w:val="007709C9"/>
    <w:rsid w:val="00773E16"/>
    <w:rsid w:val="00784447"/>
    <w:rsid w:val="00784643"/>
    <w:rsid w:val="00794EDE"/>
    <w:rsid w:val="00796503"/>
    <w:rsid w:val="007A4217"/>
    <w:rsid w:val="007B395B"/>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330E9"/>
    <w:rsid w:val="009339A7"/>
    <w:rsid w:val="0095276E"/>
    <w:rsid w:val="00962B82"/>
    <w:rsid w:val="00974984"/>
    <w:rsid w:val="00974B43"/>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7580"/>
    <w:rsid w:val="00C67C93"/>
    <w:rsid w:val="00C804ED"/>
    <w:rsid w:val="00C9376D"/>
    <w:rsid w:val="00C9496E"/>
    <w:rsid w:val="00CA536C"/>
    <w:rsid w:val="00CB3BC9"/>
    <w:rsid w:val="00CB4ED3"/>
    <w:rsid w:val="00CC5051"/>
    <w:rsid w:val="00CE5936"/>
    <w:rsid w:val="00CE5B5D"/>
    <w:rsid w:val="00D01581"/>
    <w:rsid w:val="00D113F0"/>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8A1"/>
    <w:rsid w:val="00E30372"/>
    <w:rsid w:val="00E33810"/>
    <w:rsid w:val="00E50810"/>
    <w:rsid w:val="00E56780"/>
    <w:rsid w:val="00E568F5"/>
    <w:rsid w:val="00E750AD"/>
    <w:rsid w:val="00E750C3"/>
    <w:rsid w:val="00E76804"/>
    <w:rsid w:val="00E90EF5"/>
    <w:rsid w:val="00E943D9"/>
    <w:rsid w:val="00EA00AB"/>
    <w:rsid w:val="00EA00EF"/>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177FF"/>
    <w:rsid w:val="00F224BB"/>
    <w:rsid w:val="00F306A5"/>
    <w:rsid w:val="00F37F01"/>
    <w:rsid w:val="00F50552"/>
    <w:rsid w:val="00F548C7"/>
    <w:rsid w:val="00F6059E"/>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07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188760248">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FFC9F-74F1-4ADD-89F3-961B64E5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3</Pages>
  <Words>1050</Words>
  <Characters>5989</Characters>
  <Application>Microsoft Office Word</Application>
  <DocSecurity>0</DocSecurity>
  <Lines>49</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7025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2018-12-20T14:18:00Z</dcterms:created>
  <dcterms:modified xsi:type="dcterms:W3CDTF">2018-12-20T14:18:00Z</dcterms:modified>
</cp:coreProperties>
</file>